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81" w:rsidRPr="00A72881" w:rsidRDefault="00A72881" w:rsidP="00A72881">
      <w:pPr>
        <w:spacing w:after="150" w:line="240" w:lineRule="auto"/>
        <w:outlineLvl w:val="0"/>
        <w:rPr>
          <w:rFonts w:ascii="inherit" w:eastAsia="Times New Roman" w:hAnsi="inherit" w:cs="Times New Roman"/>
          <w:color w:val="444444"/>
          <w:kern w:val="36"/>
          <w:sz w:val="47"/>
          <w:szCs w:val="47"/>
        </w:rPr>
      </w:pPr>
      <w:r w:rsidRPr="00A72881">
        <w:rPr>
          <w:rFonts w:ascii="inherit" w:eastAsia="Times New Roman" w:hAnsi="inherit" w:cs="Times New Roman"/>
          <w:color w:val="444444"/>
          <w:kern w:val="36"/>
          <w:sz w:val="47"/>
          <w:szCs w:val="47"/>
        </w:rPr>
        <w:t>Pet Friendly Treatment</w:t>
      </w:r>
    </w:p>
    <w:p w:rsidR="00A72881" w:rsidRDefault="00A72881" w:rsidP="00A72881">
      <w:pPr>
        <w:shd w:val="clear" w:color="auto" w:fill="FFFFFF"/>
        <w:spacing w:after="300" w:line="240" w:lineRule="auto"/>
        <w:rPr>
          <w:rFonts w:ascii="Times New Roman" w:eastAsia="Times New Roman" w:hAnsi="Times New Roman" w:cs="Times New Roman"/>
          <w:sz w:val="24"/>
          <w:szCs w:val="23"/>
        </w:rPr>
      </w:pPr>
      <w:r w:rsidRPr="00A72881">
        <w:rPr>
          <w:rFonts w:ascii="Arial" w:eastAsia="Times New Roman" w:hAnsi="Arial" w:cs="Arial"/>
          <w:noProof/>
          <w:color w:val="888888"/>
          <w:sz w:val="23"/>
          <w:szCs w:val="23"/>
        </w:rPr>
        <w:drawing>
          <wp:inline distT="0" distB="0" distL="0" distR="0" wp14:anchorId="64FD78A9" wp14:editId="6B0AE1B4">
            <wp:extent cx="2857500" cy="1905000"/>
            <wp:effectExtent l="0" t="0" r="0" b="0"/>
            <wp:docPr id="1" name="Picture 1" descr="iStock_000005844638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_000005844638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72881" w:rsidRDefault="00A72881" w:rsidP="00A72881">
      <w:pPr>
        <w:shd w:val="clear" w:color="auto" w:fill="FFFFFF"/>
        <w:spacing w:after="300" w:line="240" w:lineRule="auto"/>
        <w:rPr>
          <w:rFonts w:ascii="Times New Roman" w:eastAsia="Times New Roman" w:hAnsi="Times New Roman" w:cs="Times New Roman"/>
          <w:sz w:val="24"/>
          <w:szCs w:val="23"/>
        </w:rPr>
      </w:pPr>
      <w:r w:rsidRPr="00A72881">
        <w:rPr>
          <w:rFonts w:ascii="Times New Roman" w:eastAsia="Times New Roman" w:hAnsi="Times New Roman" w:cs="Times New Roman"/>
          <w:sz w:val="24"/>
          <w:szCs w:val="23"/>
        </w:rPr>
        <w:t xml:space="preserve">As many people already know, pets can provide an incredible sense of comfort and companionship, especially during difficult times.  For many people, pets are loved as part of the family and included as such.  Many times, when </w:t>
      </w:r>
      <w:r>
        <w:rPr>
          <w:rFonts w:ascii="Times New Roman" w:eastAsia="Times New Roman" w:hAnsi="Times New Roman" w:cs="Times New Roman"/>
          <w:sz w:val="24"/>
          <w:szCs w:val="23"/>
        </w:rPr>
        <w:t xml:space="preserve">people </w:t>
      </w:r>
      <w:r w:rsidRPr="00A72881">
        <w:rPr>
          <w:rFonts w:ascii="Times New Roman" w:eastAsia="Times New Roman" w:hAnsi="Times New Roman" w:cs="Times New Roman"/>
          <w:sz w:val="24"/>
          <w:szCs w:val="23"/>
        </w:rPr>
        <w:t xml:space="preserve">are struggling with mental health and/or substance abuse disorders, they tend to feel disconnected from other people and it can be hard for them to relate to others.  Because we value the unique, poignant comfort that pets can offer to </w:t>
      </w:r>
      <w:r>
        <w:rPr>
          <w:rFonts w:ascii="Times New Roman" w:eastAsia="Times New Roman" w:hAnsi="Times New Roman" w:cs="Times New Roman"/>
          <w:sz w:val="24"/>
          <w:szCs w:val="23"/>
        </w:rPr>
        <w:t>people</w:t>
      </w:r>
      <w:r w:rsidRPr="00A72881">
        <w:rPr>
          <w:rFonts w:ascii="Times New Roman" w:eastAsia="Times New Roman" w:hAnsi="Times New Roman" w:cs="Times New Roman"/>
          <w:sz w:val="24"/>
          <w:szCs w:val="23"/>
        </w:rPr>
        <w:t xml:space="preserve"> during this time, we </w:t>
      </w:r>
      <w:r>
        <w:rPr>
          <w:rFonts w:ascii="Times New Roman" w:eastAsia="Times New Roman" w:hAnsi="Times New Roman" w:cs="Times New Roman"/>
          <w:sz w:val="24"/>
          <w:szCs w:val="23"/>
        </w:rPr>
        <w:t xml:space="preserve">will allow others to bring their pet to their treatment programs. The pet does not have to be registered as a therapy pet; however, there are safety measures we have to take. </w:t>
      </w:r>
    </w:p>
    <w:p w:rsidR="00A72881" w:rsidRDefault="00A72881" w:rsidP="00A72881">
      <w:pPr>
        <w:pStyle w:val="ListParagraph"/>
        <w:numPr>
          <w:ilvl w:val="0"/>
          <w:numId w:val="1"/>
        </w:numPr>
        <w:shd w:val="clear" w:color="auto" w:fill="FFFFFF"/>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sz w:val="24"/>
          <w:szCs w:val="23"/>
        </w:rPr>
        <w:t>Must show proof of current vaccinations</w:t>
      </w:r>
    </w:p>
    <w:p w:rsidR="00A72881" w:rsidRDefault="00A72881" w:rsidP="00A72881">
      <w:pPr>
        <w:pStyle w:val="ListParagraph"/>
        <w:numPr>
          <w:ilvl w:val="0"/>
          <w:numId w:val="1"/>
        </w:numPr>
        <w:shd w:val="clear" w:color="auto" w:fill="FFFFFF"/>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sz w:val="24"/>
          <w:szCs w:val="23"/>
        </w:rPr>
        <w:t>Must ensure that the pet can remain calm and quiet during the session and sit by its owner.</w:t>
      </w:r>
    </w:p>
    <w:p w:rsidR="00A72881" w:rsidRDefault="00A72881" w:rsidP="00A72881">
      <w:pPr>
        <w:pStyle w:val="ListParagraph"/>
        <w:numPr>
          <w:ilvl w:val="0"/>
          <w:numId w:val="1"/>
        </w:numPr>
        <w:shd w:val="clear" w:color="auto" w:fill="FFFFFF"/>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The pet does not make noise during sessions, such as barking. </w:t>
      </w:r>
    </w:p>
    <w:p w:rsidR="00A72881" w:rsidRDefault="00A72881" w:rsidP="00A72881">
      <w:pPr>
        <w:pStyle w:val="ListParagraph"/>
        <w:numPr>
          <w:ilvl w:val="0"/>
          <w:numId w:val="1"/>
        </w:numPr>
        <w:shd w:val="clear" w:color="auto" w:fill="FFFFFF"/>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sz w:val="24"/>
          <w:szCs w:val="23"/>
        </w:rPr>
        <w:t>The pet does not have a history of biting.</w:t>
      </w:r>
    </w:p>
    <w:p w:rsidR="00A72881" w:rsidRDefault="00A72881" w:rsidP="00A72881">
      <w:pPr>
        <w:pStyle w:val="ListParagraph"/>
        <w:numPr>
          <w:ilvl w:val="0"/>
          <w:numId w:val="1"/>
        </w:numPr>
        <w:shd w:val="clear" w:color="auto" w:fill="FFFFFF"/>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sz w:val="24"/>
          <w:szCs w:val="23"/>
        </w:rPr>
        <w:t>The owner must sign a l</w:t>
      </w:r>
      <w:bookmarkStart w:id="0" w:name="_GoBack"/>
      <w:bookmarkEnd w:id="0"/>
      <w:r>
        <w:rPr>
          <w:rFonts w:ascii="Times New Roman" w:eastAsia="Times New Roman" w:hAnsi="Times New Roman" w:cs="Times New Roman"/>
          <w:sz w:val="24"/>
          <w:szCs w:val="23"/>
        </w:rPr>
        <w:t xml:space="preserve">iability waiver and assume all risk for their pet. </w:t>
      </w:r>
    </w:p>
    <w:p w:rsidR="00A72881" w:rsidRDefault="00A72881" w:rsidP="00A72881">
      <w:pPr>
        <w:pStyle w:val="ListParagraph"/>
        <w:numPr>
          <w:ilvl w:val="0"/>
          <w:numId w:val="1"/>
        </w:numPr>
        <w:shd w:val="clear" w:color="auto" w:fill="FFFFFF"/>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The owner must clean up after their pet and ensure that bathroom breaks do not interrupt treatment. </w:t>
      </w:r>
    </w:p>
    <w:p w:rsidR="00A72881" w:rsidRPr="00A72881" w:rsidRDefault="00A72881" w:rsidP="00A72881">
      <w:pPr>
        <w:pStyle w:val="ListParagraph"/>
        <w:numPr>
          <w:ilvl w:val="0"/>
          <w:numId w:val="1"/>
        </w:numPr>
        <w:shd w:val="clear" w:color="auto" w:fill="FFFFFF"/>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Those who are attending group settings must ensure that no one else in the group has a pet allergy. Once a person attends the group who has an allergy, the pet will not be permitted to attend the group session and/or outing. </w:t>
      </w:r>
    </w:p>
    <w:p w:rsidR="00A72881" w:rsidRPr="00A72881" w:rsidRDefault="00A72881" w:rsidP="00A72881">
      <w:pPr>
        <w:shd w:val="clear" w:color="auto" w:fill="FFFFFF"/>
        <w:spacing w:after="300" w:line="240" w:lineRule="auto"/>
        <w:rPr>
          <w:rFonts w:ascii="Times New Roman" w:eastAsia="Times New Roman" w:hAnsi="Times New Roman" w:cs="Times New Roman"/>
          <w:sz w:val="24"/>
          <w:szCs w:val="23"/>
        </w:rPr>
      </w:pPr>
      <w:r w:rsidRPr="00A72881">
        <w:rPr>
          <w:rFonts w:ascii="Times New Roman" w:eastAsia="Times New Roman" w:hAnsi="Times New Roman" w:cs="Times New Roman"/>
          <w:sz w:val="24"/>
          <w:szCs w:val="23"/>
        </w:rPr>
        <w:t>Animal</w:t>
      </w:r>
      <w:r>
        <w:rPr>
          <w:rFonts w:ascii="Times New Roman" w:eastAsia="Times New Roman" w:hAnsi="Times New Roman" w:cs="Times New Roman"/>
          <w:sz w:val="24"/>
          <w:szCs w:val="23"/>
        </w:rPr>
        <w:t>s can</w:t>
      </w:r>
      <w:r w:rsidRPr="00A72881">
        <w:rPr>
          <w:rFonts w:ascii="Times New Roman" w:eastAsia="Times New Roman" w:hAnsi="Times New Roman" w:cs="Times New Roman"/>
          <w:sz w:val="24"/>
          <w:szCs w:val="23"/>
        </w:rPr>
        <w:t xml:space="preserve"> aid in </w:t>
      </w:r>
      <w:r w:rsidR="00701F08">
        <w:rPr>
          <w:rFonts w:ascii="Times New Roman" w:eastAsia="Times New Roman" w:hAnsi="Times New Roman" w:cs="Times New Roman"/>
          <w:sz w:val="24"/>
          <w:szCs w:val="23"/>
        </w:rPr>
        <w:t>ones’</w:t>
      </w:r>
      <w:r w:rsidRPr="00A72881">
        <w:rPr>
          <w:rFonts w:ascii="Times New Roman" w:eastAsia="Times New Roman" w:hAnsi="Times New Roman" w:cs="Times New Roman"/>
          <w:sz w:val="24"/>
          <w:szCs w:val="23"/>
        </w:rPr>
        <w:t xml:space="preserve"> emotional, mental, physical, social, and/or cognitive functioning and recovery.  In the therapeutic context, time spent with animals can help to provide comfort, help </w:t>
      </w:r>
      <w:r w:rsidR="00A16947">
        <w:rPr>
          <w:rFonts w:ascii="Times New Roman" w:eastAsia="Times New Roman" w:hAnsi="Times New Roman" w:cs="Times New Roman"/>
          <w:sz w:val="24"/>
          <w:szCs w:val="23"/>
        </w:rPr>
        <w:t xml:space="preserve">one </w:t>
      </w:r>
      <w:r w:rsidRPr="00A72881">
        <w:rPr>
          <w:rFonts w:ascii="Times New Roman" w:eastAsia="Times New Roman" w:hAnsi="Times New Roman" w:cs="Times New Roman"/>
          <w:sz w:val="24"/>
          <w:szCs w:val="23"/>
        </w:rPr>
        <w:t xml:space="preserve">feel comfortable opening up, </w:t>
      </w:r>
      <w:r w:rsidRPr="00A72881">
        <w:rPr>
          <w:rFonts w:ascii="Times New Roman" w:eastAsia="Times New Roman" w:hAnsi="Times New Roman" w:cs="Times New Roman"/>
          <w:sz w:val="24"/>
          <w:szCs w:val="23"/>
        </w:rPr>
        <w:t>and improve</w:t>
      </w:r>
      <w:r w:rsidRPr="00A72881">
        <w:rPr>
          <w:rFonts w:ascii="Times New Roman" w:eastAsia="Times New Roman" w:hAnsi="Times New Roman" w:cs="Times New Roman"/>
          <w:sz w:val="24"/>
          <w:szCs w:val="23"/>
        </w:rPr>
        <w:t xml:space="preserve"> </w:t>
      </w:r>
      <w:r w:rsidR="00A16947">
        <w:rPr>
          <w:rFonts w:ascii="Times New Roman" w:eastAsia="Times New Roman" w:hAnsi="Times New Roman" w:cs="Times New Roman"/>
          <w:sz w:val="24"/>
          <w:szCs w:val="23"/>
        </w:rPr>
        <w:t xml:space="preserve">ones’ </w:t>
      </w:r>
      <w:r w:rsidRPr="00A72881">
        <w:rPr>
          <w:rFonts w:ascii="Times New Roman" w:eastAsia="Times New Roman" w:hAnsi="Times New Roman" w:cs="Times New Roman"/>
          <w:sz w:val="24"/>
          <w:szCs w:val="23"/>
        </w:rPr>
        <w:t>willingness to communicate with others; b</w:t>
      </w:r>
      <w:r w:rsidR="00A16947">
        <w:rPr>
          <w:rFonts w:ascii="Times New Roman" w:eastAsia="Times New Roman" w:hAnsi="Times New Roman" w:cs="Times New Roman"/>
          <w:sz w:val="24"/>
          <w:szCs w:val="23"/>
        </w:rPr>
        <w:t>reak down barriers between a person</w:t>
      </w:r>
      <w:r w:rsidRPr="00A72881">
        <w:rPr>
          <w:rFonts w:ascii="Times New Roman" w:eastAsia="Times New Roman" w:hAnsi="Times New Roman" w:cs="Times New Roman"/>
          <w:sz w:val="24"/>
          <w:szCs w:val="23"/>
        </w:rPr>
        <w:t xml:space="preserve"> and therapist as well as </w:t>
      </w:r>
      <w:r w:rsidR="00A16947">
        <w:rPr>
          <w:rFonts w:ascii="Times New Roman" w:eastAsia="Times New Roman" w:hAnsi="Times New Roman" w:cs="Times New Roman"/>
          <w:sz w:val="24"/>
          <w:szCs w:val="23"/>
        </w:rPr>
        <w:t xml:space="preserve">between them and their </w:t>
      </w:r>
      <w:r w:rsidRPr="00A72881">
        <w:rPr>
          <w:rFonts w:ascii="Times New Roman" w:eastAsia="Times New Roman" w:hAnsi="Times New Roman" w:cs="Times New Roman"/>
          <w:sz w:val="24"/>
          <w:szCs w:val="23"/>
        </w:rPr>
        <w:t>peers; and decrease negative symptoms, such as stress and anxiety.  </w:t>
      </w:r>
    </w:p>
    <w:p w:rsidR="00173665" w:rsidRPr="00A72881" w:rsidRDefault="00A16947">
      <w:pPr>
        <w:rPr>
          <w:rFonts w:ascii="Times New Roman" w:hAnsi="Times New Roman" w:cs="Times New Roman"/>
          <w:sz w:val="24"/>
        </w:rPr>
      </w:pPr>
    </w:p>
    <w:sectPr w:rsidR="00173665" w:rsidRPr="00A7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B5767"/>
    <w:multiLevelType w:val="hybridMultilevel"/>
    <w:tmpl w:val="3558DA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81"/>
    <w:rsid w:val="004414A8"/>
    <w:rsid w:val="00524D98"/>
    <w:rsid w:val="00701F08"/>
    <w:rsid w:val="00A16947"/>
    <w:rsid w:val="00A7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81"/>
    <w:rPr>
      <w:rFonts w:ascii="Tahoma" w:hAnsi="Tahoma" w:cs="Tahoma"/>
      <w:sz w:val="16"/>
      <w:szCs w:val="16"/>
    </w:rPr>
  </w:style>
  <w:style w:type="paragraph" w:styleId="ListParagraph">
    <w:name w:val="List Paragraph"/>
    <w:basedOn w:val="Normal"/>
    <w:uiPriority w:val="34"/>
    <w:qFormat/>
    <w:rsid w:val="00A72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81"/>
    <w:rPr>
      <w:rFonts w:ascii="Tahoma" w:hAnsi="Tahoma" w:cs="Tahoma"/>
      <w:sz w:val="16"/>
      <w:szCs w:val="16"/>
    </w:rPr>
  </w:style>
  <w:style w:type="paragraph" w:styleId="ListParagraph">
    <w:name w:val="List Paragraph"/>
    <w:basedOn w:val="Normal"/>
    <w:uiPriority w:val="34"/>
    <w:qFormat/>
    <w:rsid w:val="00A7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17680">
      <w:bodyDiv w:val="1"/>
      <w:marLeft w:val="0"/>
      <w:marRight w:val="0"/>
      <w:marTop w:val="0"/>
      <w:marBottom w:val="0"/>
      <w:divBdr>
        <w:top w:val="none" w:sz="0" w:space="0" w:color="auto"/>
        <w:left w:val="none" w:sz="0" w:space="0" w:color="auto"/>
        <w:bottom w:val="none" w:sz="0" w:space="0" w:color="auto"/>
        <w:right w:val="none" w:sz="0" w:space="0" w:color="auto"/>
      </w:divBdr>
      <w:divsChild>
        <w:div w:id="6685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2016-09-12T14:13:00Z</dcterms:created>
  <dcterms:modified xsi:type="dcterms:W3CDTF">2016-09-12T14:24:00Z</dcterms:modified>
</cp:coreProperties>
</file>